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tblBorders>
        <w:tblLook w:val="01E0" w:firstRow="1" w:lastRow="1" w:firstColumn="1" w:lastColumn="1" w:noHBand="0" w:noVBand="0"/>
      </w:tblPr>
      <w:tblGrid>
        <w:gridCol w:w="4068"/>
        <w:gridCol w:w="4428"/>
      </w:tblGrid>
      <w:tr w:rsidR="00874F88" w:rsidRPr="0014485B" w:rsidTr="0014485B">
        <w:trPr>
          <w:trHeight w:val="630"/>
        </w:trPr>
        <w:tc>
          <w:tcPr>
            <w:tcW w:w="4068" w:type="dxa"/>
            <w:shd w:val="clear" w:color="auto" w:fill="auto"/>
          </w:tcPr>
          <w:p w:rsidR="00874F88" w:rsidRPr="0014485B" w:rsidRDefault="0014485B" w:rsidP="00591404">
            <w:pPr>
              <w:rPr>
                <w:rFonts w:asciiTheme="minorBidi" w:hAnsiTheme="minorBidi" w:cstheme="minorBidi"/>
                <w:color w:val="000000"/>
                <w:sz w:val="22"/>
                <w:szCs w:val="22"/>
              </w:rPr>
            </w:pPr>
            <w:r w:rsidRPr="0014485B">
              <w:rPr>
                <w:rFonts w:asciiTheme="minorBidi" w:hAnsiTheme="minorBidi" w:cstheme="minorBidi"/>
                <w:b/>
                <w:bCs/>
                <w:color w:val="368684"/>
                <w:sz w:val="40"/>
                <w:szCs w:val="40"/>
              </w:rPr>
              <w:t>David Rockwell</w:t>
            </w:r>
          </w:p>
        </w:tc>
        <w:tc>
          <w:tcPr>
            <w:tcW w:w="4428" w:type="dxa"/>
            <w:shd w:val="clear" w:color="auto" w:fill="auto"/>
          </w:tcPr>
          <w:p w:rsidR="00D006D7" w:rsidRPr="0014485B" w:rsidRDefault="00D006D7" w:rsidP="00017368">
            <w:pPr>
              <w:rPr>
                <w:rFonts w:asciiTheme="minorBidi" w:hAnsiTheme="minorBidi" w:cstheme="minorBidi"/>
                <w:color w:val="000000"/>
                <w:sz w:val="22"/>
                <w:szCs w:val="22"/>
              </w:rPr>
            </w:pPr>
            <w:r w:rsidRPr="0014485B">
              <w:rPr>
                <w:rFonts w:asciiTheme="minorBidi" w:hAnsiTheme="minorBidi" w:cstheme="minorBidi"/>
                <w:color w:val="000000"/>
                <w:sz w:val="22"/>
                <w:szCs w:val="22"/>
              </w:rPr>
              <w:t>C: (5</w:t>
            </w:r>
            <w:r w:rsidR="00017368" w:rsidRPr="0014485B">
              <w:rPr>
                <w:rFonts w:asciiTheme="minorBidi" w:hAnsiTheme="minorBidi" w:cstheme="minorBidi"/>
                <w:color w:val="000000"/>
                <w:sz w:val="22"/>
                <w:szCs w:val="22"/>
              </w:rPr>
              <w:t>55</w:t>
            </w:r>
            <w:r w:rsidRPr="0014485B">
              <w:rPr>
                <w:rFonts w:asciiTheme="minorBidi" w:hAnsiTheme="minorBidi" w:cstheme="minorBidi"/>
                <w:color w:val="000000"/>
                <w:sz w:val="22"/>
                <w:szCs w:val="22"/>
              </w:rPr>
              <w:t>) 555-5555, H: (</w:t>
            </w:r>
            <w:r w:rsidR="00017368" w:rsidRPr="0014485B">
              <w:rPr>
                <w:rFonts w:asciiTheme="minorBidi" w:hAnsiTheme="minorBidi" w:cstheme="minorBidi"/>
                <w:color w:val="000000"/>
                <w:sz w:val="22"/>
                <w:szCs w:val="22"/>
              </w:rPr>
              <w:t>444</w:t>
            </w:r>
            <w:r w:rsidRPr="0014485B">
              <w:rPr>
                <w:rFonts w:asciiTheme="minorBidi" w:hAnsiTheme="minorBidi" w:cstheme="minorBidi"/>
                <w:color w:val="000000"/>
                <w:sz w:val="22"/>
                <w:szCs w:val="22"/>
              </w:rPr>
              <w:t xml:space="preserve">) </w:t>
            </w:r>
            <w:r w:rsidR="00017368" w:rsidRPr="0014485B">
              <w:rPr>
                <w:rFonts w:asciiTheme="minorBidi" w:hAnsiTheme="minorBidi" w:cstheme="minorBidi"/>
                <w:color w:val="000000"/>
                <w:sz w:val="22"/>
                <w:szCs w:val="22"/>
              </w:rPr>
              <w:t>444</w:t>
            </w:r>
            <w:r w:rsidRPr="0014485B">
              <w:rPr>
                <w:rFonts w:asciiTheme="minorBidi" w:hAnsiTheme="minorBidi" w:cstheme="minorBidi"/>
                <w:color w:val="000000"/>
                <w:sz w:val="22"/>
                <w:szCs w:val="22"/>
              </w:rPr>
              <w:t>-3333</w:t>
            </w:r>
          </w:p>
          <w:p w:rsidR="00D006D7" w:rsidRPr="0014485B" w:rsidRDefault="008141F0" w:rsidP="00D006D7">
            <w:pPr>
              <w:rPr>
                <w:rFonts w:asciiTheme="minorBidi" w:hAnsiTheme="minorBidi" w:cstheme="minorBidi"/>
                <w:color w:val="000000"/>
                <w:sz w:val="22"/>
                <w:szCs w:val="22"/>
              </w:rPr>
            </w:pPr>
            <w:r w:rsidRPr="0014485B">
              <w:rPr>
                <w:rFonts w:asciiTheme="minorBidi" w:hAnsiTheme="minorBidi" w:cstheme="minorBidi"/>
                <w:color w:val="000000"/>
                <w:sz w:val="22"/>
                <w:szCs w:val="22"/>
              </w:rPr>
              <w:t>[Email Address]</w:t>
            </w:r>
          </w:p>
          <w:p w:rsidR="00591404" w:rsidRPr="0014485B" w:rsidRDefault="00017368" w:rsidP="009134EE">
            <w:pPr>
              <w:rPr>
                <w:rFonts w:asciiTheme="minorBidi" w:hAnsiTheme="minorBidi" w:cstheme="minorBidi"/>
                <w:color w:val="000000"/>
                <w:sz w:val="22"/>
                <w:szCs w:val="22"/>
              </w:rPr>
            </w:pPr>
            <w:r w:rsidRPr="0014485B">
              <w:rPr>
                <w:rFonts w:asciiTheme="minorBidi" w:hAnsiTheme="minorBidi" w:cstheme="minorBidi"/>
                <w:color w:val="000000"/>
                <w:sz w:val="22"/>
                <w:szCs w:val="22"/>
              </w:rPr>
              <w:t>[</w:t>
            </w:r>
            <w:r w:rsidR="00D006D7" w:rsidRPr="0014485B">
              <w:rPr>
                <w:rFonts w:asciiTheme="minorBidi" w:hAnsiTheme="minorBidi" w:cstheme="minorBidi"/>
                <w:color w:val="000000"/>
                <w:sz w:val="22"/>
                <w:szCs w:val="22"/>
              </w:rPr>
              <w:t>Street Address</w:t>
            </w:r>
            <w:r w:rsidR="009134EE" w:rsidRPr="0014485B">
              <w:rPr>
                <w:rFonts w:asciiTheme="minorBidi" w:hAnsiTheme="minorBidi" w:cstheme="minorBidi"/>
                <w:color w:val="000000"/>
                <w:sz w:val="22"/>
                <w:szCs w:val="22"/>
              </w:rPr>
              <w:t>]</w:t>
            </w:r>
            <w:r w:rsidR="00D006D7" w:rsidRPr="0014485B">
              <w:rPr>
                <w:rFonts w:asciiTheme="minorBidi" w:hAnsiTheme="minorBidi" w:cstheme="minorBidi"/>
                <w:color w:val="000000"/>
                <w:sz w:val="22"/>
                <w:szCs w:val="22"/>
              </w:rPr>
              <w:t xml:space="preserve">, </w:t>
            </w:r>
            <w:r w:rsidRPr="0014485B">
              <w:rPr>
                <w:rFonts w:asciiTheme="minorBidi" w:hAnsiTheme="minorBidi" w:cstheme="minorBidi"/>
                <w:color w:val="000000"/>
                <w:sz w:val="22"/>
                <w:szCs w:val="22"/>
              </w:rPr>
              <w:t>New York</w:t>
            </w:r>
            <w:r w:rsidR="00D006D7" w:rsidRPr="0014485B">
              <w:rPr>
                <w:rFonts w:asciiTheme="minorBidi" w:hAnsiTheme="minorBidi" w:cstheme="minorBidi"/>
                <w:color w:val="000000"/>
                <w:sz w:val="22"/>
                <w:szCs w:val="22"/>
              </w:rPr>
              <w:t xml:space="preserve">, </w:t>
            </w:r>
            <w:r w:rsidRPr="0014485B">
              <w:rPr>
                <w:rFonts w:asciiTheme="minorBidi" w:hAnsiTheme="minorBidi" w:cstheme="minorBidi"/>
                <w:color w:val="000000"/>
                <w:sz w:val="22"/>
                <w:szCs w:val="22"/>
              </w:rPr>
              <w:t xml:space="preserve">NY </w:t>
            </w:r>
            <w:r w:rsidR="00D006D7" w:rsidRPr="0014485B">
              <w:rPr>
                <w:rFonts w:asciiTheme="minorBidi" w:hAnsiTheme="minorBidi" w:cstheme="minorBidi"/>
                <w:color w:val="000000"/>
                <w:sz w:val="22"/>
                <w:szCs w:val="22"/>
              </w:rPr>
              <w:t>55900</w:t>
            </w:r>
          </w:p>
        </w:tc>
      </w:tr>
    </w:tbl>
    <w:p w:rsidR="00B02261" w:rsidRPr="0014485B" w:rsidRDefault="00B02261" w:rsidP="0014485B">
      <w:pPr>
        <w:rPr>
          <w:rFonts w:asciiTheme="minorBidi" w:hAnsiTheme="minorBidi" w:cstheme="minorBidi"/>
        </w:rPr>
      </w:pPr>
    </w:p>
    <w:p w:rsidR="0014485B" w:rsidRPr="0014485B" w:rsidRDefault="0014485B" w:rsidP="0014485B">
      <w:pPr>
        <w:jc w:val="right"/>
        <w:rPr>
          <w:rFonts w:asciiTheme="minorBidi" w:hAnsiTheme="minorBidi" w:cstheme="minorBidi"/>
        </w:rPr>
      </w:pPr>
      <w:r w:rsidRPr="0014485B">
        <w:rPr>
          <w:rFonts w:asciiTheme="minorBidi" w:hAnsiTheme="minorBidi" w:cstheme="minorBidi"/>
        </w:rPr>
        <w:t>Today’s date</w:t>
      </w:r>
    </w:p>
    <w:p w:rsidR="0014485B" w:rsidRPr="0014485B" w:rsidRDefault="0014485B" w:rsidP="0014485B">
      <w:pPr>
        <w:rPr>
          <w:rFonts w:asciiTheme="minorBidi" w:hAnsiTheme="minorBidi" w:cstheme="minorBidi"/>
        </w:rPr>
      </w:pPr>
      <w:r w:rsidRPr="0014485B">
        <w:rPr>
          <w:rFonts w:asciiTheme="minorBidi" w:hAnsiTheme="minorBidi" w:cstheme="minorBidi"/>
        </w:rPr>
        <w:t>Mr. Josef Keen, HR Director</w:t>
      </w:r>
    </w:p>
    <w:p w:rsidR="0014485B" w:rsidRPr="0014485B" w:rsidRDefault="0014485B" w:rsidP="0014485B">
      <w:pPr>
        <w:rPr>
          <w:rFonts w:asciiTheme="minorBidi" w:hAnsiTheme="minorBidi" w:cstheme="minorBidi"/>
        </w:rPr>
      </w:pPr>
      <w:r w:rsidRPr="0014485B">
        <w:rPr>
          <w:rFonts w:asciiTheme="minorBidi" w:hAnsiTheme="minorBidi" w:cstheme="minorBidi"/>
        </w:rPr>
        <w:t>ABX Company</w:t>
      </w:r>
    </w:p>
    <w:p w:rsidR="0014485B" w:rsidRPr="0014485B" w:rsidRDefault="0014485B" w:rsidP="0014485B">
      <w:pPr>
        <w:rPr>
          <w:rFonts w:asciiTheme="minorBidi" w:hAnsiTheme="minorBidi" w:cstheme="minorBidi"/>
        </w:rPr>
      </w:pPr>
      <w:r w:rsidRPr="0014485B">
        <w:rPr>
          <w:rFonts w:asciiTheme="minorBidi" w:hAnsiTheme="minorBidi" w:cstheme="minorBidi"/>
        </w:rPr>
        <w:t>Address, City, State, zip</w:t>
      </w:r>
    </w:p>
    <w:p w:rsidR="0014485B" w:rsidRPr="0014485B" w:rsidRDefault="0014485B" w:rsidP="0014485B">
      <w:pPr>
        <w:rPr>
          <w:rFonts w:asciiTheme="minorBidi" w:hAnsiTheme="minorBidi" w:cstheme="minorBidi"/>
        </w:rPr>
      </w:pPr>
    </w:p>
    <w:p w:rsidR="0014485B" w:rsidRPr="0014485B" w:rsidRDefault="0014485B" w:rsidP="0014485B">
      <w:pPr>
        <w:rPr>
          <w:rFonts w:asciiTheme="minorBidi" w:hAnsiTheme="minorBidi" w:cstheme="minorBidi"/>
          <w:b/>
          <w:bCs/>
        </w:rPr>
      </w:pPr>
      <w:r w:rsidRPr="0014485B">
        <w:rPr>
          <w:rFonts w:asciiTheme="minorBidi" w:hAnsiTheme="minorBidi" w:cstheme="minorBidi"/>
          <w:b/>
          <w:bCs/>
        </w:rPr>
        <w:t xml:space="preserve">Re: Account Manager Position, Advertised in </w:t>
      </w:r>
      <w:r w:rsidRPr="0014485B">
        <w:rPr>
          <w:rFonts w:asciiTheme="minorBidi" w:hAnsiTheme="minorBidi" w:cstheme="minorBidi"/>
          <w:b/>
          <w:bCs/>
        </w:rPr>
        <w:t>The Gold Standard</w:t>
      </w:r>
    </w:p>
    <w:p w:rsidR="0014485B" w:rsidRPr="0014485B" w:rsidRDefault="0014485B" w:rsidP="0014485B">
      <w:pPr>
        <w:rPr>
          <w:rFonts w:asciiTheme="minorBidi" w:hAnsiTheme="minorBidi" w:cstheme="minorBidi"/>
        </w:rPr>
      </w:pP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Mr. Keen,</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 xml:space="preserve">I’m sending you the attached resume in response to your ad for an account manager in this week’s issue of The Gold Standard. </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After attaining my master’s in Business Administration, I’ve been maintaining high company standards as an account manager for the past 15 years, skillfully negotiating issues that arise, and ensuring customer satisfaction.</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 xml:space="preserve">I created new opportunities for growth into other business sectors, monitored all information and customer correspondence to ensure expectations for new projects were surpassed, and resolved the infrequent conflicts which arose. </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 xml:space="preserve">I quickly intervened in situations as required, promoting the continued increase in revenues, while controlling expenditures. </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 xml:space="preserve">Part of my responsibilities were – </w:t>
      </w:r>
    </w:p>
    <w:p w:rsidR="0014485B" w:rsidRPr="0014485B" w:rsidRDefault="0014485B" w:rsidP="0014485B">
      <w:pPr>
        <w:pStyle w:val="ListParagraph"/>
        <w:numPr>
          <w:ilvl w:val="0"/>
          <w:numId w:val="8"/>
        </w:numPr>
        <w:spacing w:before="120" w:after="240"/>
        <w:rPr>
          <w:rFonts w:asciiTheme="minorBidi" w:hAnsiTheme="minorBidi" w:cstheme="minorBidi"/>
          <w:sz w:val="24"/>
          <w:szCs w:val="24"/>
        </w:rPr>
      </w:pPr>
      <w:r w:rsidRPr="0014485B">
        <w:rPr>
          <w:rFonts w:asciiTheme="minorBidi" w:hAnsiTheme="minorBidi" w:cstheme="minorBidi"/>
          <w:sz w:val="24"/>
          <w:szCs w:val="24"/>
        </w:rPr>
        <w:t>Supervising sales managers and encouraging sales.</w:t>
      </w:r>
    </w:p>
    <w:p w:rsidR="0014485B" w:rsidRPr="0014485B" w:rsidRDefault="0014485B" w:rsidP="0014485B">
      <w:pPr>
        <w:pStyle w:val="ListParagraph"/>
        <w:numPr>
          <w:ilvl w:val="0"/>
          <w:numId w:val="8"/>
        </w:numPr>
        <w:spacing w:before="120" w:after="240"/>
        <w:rPr>
          <w:rFonts w:asciiTheme="minorBidi" w:hAnsiTheme="minorBidi" w:cstheme="minorBidi"/>
          <w:sz w:val="24"/>
          <w:szCs w:val="24"/>
        </w:rPr>
      </w:pPr>
      <w:r w:rsidRPr="0014485B">
        <w:rPr>
          <w:rFonts w:asciiTheme="minorBidi" w:hAnsiTheme="minorBidi" w:cstheme="minorBidi"/>
          <w:sz w:val="24"/>
          <w:szCs w:val="24"/>
        </w:rPr>
        <w:t>Monitoring the work of junior managers.</w:t>
      </w:r>
    </w:p>
    <w:p w:rsidR="0014485B" w:rsidRPr="0014485B" w:rsidRDefault="0014485B" w:rsidP="0014485B">
      <w:pPr>
        <w:pStyle w:val="ListParagraph"/>
        <w:numPr>
          <w:ilvl w:val="0"/>
          <w:numId w:val="8"/>
        </w:numPr>
        <w:spacing w:before="120" w:after="240"/>
        <w:rPr>
          <w:rFonts w:asciiTheme="minorBidi" w:hAnsiTheme="minorBidi" w:cstheme="minorBidi"/>
          <w:sz w:val="24"/>
          <w:szCs w:val="24"/>
        </w:rPr>
      </w:pPr>
      <w:r w:rsidRPr="0014485B">
        <w:rPr>
          <w:rFonts w:asciiTheme="minorBidi" w:hAnsiTheme="minorBidi" w:cstheme="minorBidi"/>
          <w:sz w:val="24"/>
          <w:szCs w:val="24"/>
        </w:rPr>
        <w:t xml:space="preserve">Regular communication with sales executives. </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When assessing client requirements, I developed strategies to maximize profits without their overspending, which appreciation led to recommendations of our company, bringing us new clients.</w:t>
      </w: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I am looking forward to attending an interview in your office to further advance our mutual goals. Please be in contact with me in the near future at the above email or phone.</w:t>
      </w:r>
    </w:p>
    <w:p w:rsidR="0014485B" w:rsidRPr="0014485B" w:rsidRDefault="0014485B" w:rsidP="0014485B">
      <w:pPr>
        <w:spacing w:before="120" w:after="240"/>
        <w:rPr>
          <w:rFonts w:asciiTheme="minorBidi" w:hAnsiTheme="minorBidi" w:cstheme="minorBidi"/>
        </w:rPr>
      </w:pPr>
    </w:p>
    <w:p w:rsidR="0014485B" w:rsidRPr="0014485B" w:rsidRDefault="0014485B" w:rsidP="0014485B">
      <w:pPr>
        <w:spacing w:before="120" w:after="240"/>
        <w:rPr>
          <w:rFonts w:asciiTheme="minorBidi" w:hAnsiTheme="minorBidi" w:cstheme="minorBidi"/>
        </w:rPr>
      </w:pPr>
      <w:r w:rsidRPr="0014485B">
        <w:rPr>
          <w:rFonts w:asciiTheme="minorBidi" w:hAnsiTheme="minorBidi" w:cstheme="minorBidi"/>
        </w:rPr>
        <w:t>Thank you for your time.</w:t>
      </w:r>
    </w:p>
    <w:p w:rsidR="0014485B" w:rsidRPr="0014485B" w:rsidRDefault="0014485B" w:rsidP="0014485B">
      <w:pPr>
        <w:spacing w:before="120" w:after="240"/>
        <w:rPr>
          <w:rFonts w:asciiTheme="minorBidi" w:hAnsiTheme="minorBidi" w:cstheme="minorBidi"/>
          <w:b/>
          <w:bCs/>
        </w:rPr>
      </w:pPr>
      <w:r w:rsidRPr="0014485B">
        <w:rPr>
          <w:rFonts w:asciiTheme="minorBidi" w:hAnsiTheme="minorBidi" w:cstheme="minorBidi"/>
          <w:b/>
          <w:bCs/>
        </w:rPr>
        <w:t>David Rockwell</w:t>
      </w:r>
      <w:bookmarkStart w:id="0" w:name="_GoBack"/>
      <w:bookmarkEnd w:id="0"/>
    </w:p>
    <w:p w:rsidR="008572DC" w:rsidRPr="0014485B" w:rsidRDefault="0014485B" w:rsidP="0014485B">
      <w:pPr>
        <w:spacing w:before="120" w:after="240"/>
        <w:rPr>
          <w:rFonts w:asciiTheme="minorBidi" w:hAnsiTheme="minorBidi" w:cstheme="minorBidi"/>
          <w:sz w:val="32"/>
          <w:szCs w:val="32"/>
          <w:lang w:val="it-IT"/>
        </w:rPr>
      </w:pPr>
      <w:r w:rsidRPr="0014485B">
        <w:rPr>
          <w:rFonts w:asciiTheme="minorBidi" w:hAnsiTheme="minorBidi" w:cstheme="minorBidi"/>
          <w:b/>
          <w:bCs/>
        </w:rPr>
        <w:t>Enclosure: Resume</w:t>
      </w:r>
    </w:p>
    <w:sectPr w:rsidR="008572DC" w:rsidRPr="0014485B" w:rsidSect="008572DC">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65_"/>
      </v:shape>
    </w:pict>
  </w:numPicBullet>
  <w:numPicBullet w:numPicBulletId="1">
    <w:pict>
      <v:shape id="_x0000_i1045" type="#_x0000_t75" style="width:9pt;height:9pt" o:bullet="t">
        <v:imagedata r:id="rId2" o:title="BD14532_"/>
      </v:shape>
    </w:pict>
  </w:numPicBullet>
  <w:numPicBullet w:numPicBulletId="2">
    <w:pict>
      <v:shape id="_x0000_i1046" type="#_x0000_t75" style="width:9pt;height:9pt" o:bullet="t">
        <v:imagedata r:id="rId3" o:title="BD14870_"/>
      </v:shape>
    </w:pict>
  </w:numPicBullet>
  <w:abstractNum w:abstractNumId="0" w15:restartNumberingAfterBreak="0">
    <w:nsid w:val="0E4B0913"/>
    <w:multiLevelType w:val="multilevel"/>
    <w:tmpl w:val="B90C856C"/>
    <w:lvl w:ilvl="0">
      <w:start w:val="1"/>
      <w:numFmt w:val="bullet"/>
      <w:lvlText w:val="3"/>
      <w:lvlJc w:val="left"/>
      <w:pPr>
        <w:tabs>
          <w:tab w:val="num" w:pos="1080"/>
        </w:tabs>
        <w:ind w:left="1080" w:hanging="360"/>
      </w:pPr>
      <w:rPr>
        <w:rFonts w:ascii="ZDingbats" w:hAnsi="ZDingbat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4C0B07"/>
    <w:multiLevelType w:val="hybridMultilevel"/>
    <w:tmpl w:val="87CCFEC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 w15:restartNumberingAfterBreak="0">
    <w:nsid w:val="28DE02E3"/>
    <w:multiLevelType w:val="hybridMultilevel"/>
    <w:tmpl w:val="C292D142"/>
    <w:lvl w:ilvl="0" w:tplc="6FA2200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97FDF"/>
    <w:multiLevelType w:val="hybridMultilevel"/>
    <w:tmpl w:val="C344A464"/>
    <w:lvl w:ilvl="0" w:tplc="587640B6">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A3B73"/>
    <w:multiLevelType w:val="hybridMultilevel"/>
    <w:tmpl w:val="E2AA3B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533C596C"/>
    <w:multiLevelType w:val="hybridMultilevel"/>
    <w:tmpl w:val="B90C856C"/>
    <w:lvl w:ilvl="0" w:tplc="E8BE879E">
      <w:start w:val="1"/>
      <w:numFmt w:val="bullet"/>
      <w:lvlText w:val="3"/>
      <w:lvlJc w:val="left"/>
      <w:pPr>
        <w:tabs>
          <w:tab w:val="num" w:pos="1080"/>
        </w:tabs>
        <w:ind w:left="1080" w:hanging="360"/>
      </w:pPr>
      <w:rPr>
        <w:rFonts w:ascii="ZDingbats" w:hAnsi="ZDingba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382627D"/>
    <w:multiLevelType w:val="hybridMultilevel"/>
    <w:tmpl w:val="53CC4B0E"/>
    <w:lvl w:ilvl="0" w:tplc="ED22E614">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1D4F06"/>
    <w:multiLevelType w:val="hybridMultilevel"/>
    <w:tmpl w:val="9A624D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C"/>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368"/>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85B"/>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3FF0"/>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79C"/>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1EA5"/>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404"/>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3FE1"/>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1AE"/>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4BB"/>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1F0"/>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2DC"/>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4F8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4EE"/>
    <w:rsid w:val="00913D99"/>
    <w:rsid w:val="00914023"/>
    <w:rsid w:val="0091487F"/>
    <w:rsid w:val="009152A4"/>
    <w:rsid w:val="0091594B"/>
    <w:rsid w:val="009159F7"/>
    <w:rsid w:val="00916470"/>
    <w:rsid w:val="00917CA3"/>
    <w:rsid w:val="00920093"/>
    <w:rsid w:val="009203EB"/>
    <w:rsid w:val="00921754"/>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261"/>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6D7"/>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2E0"/>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42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7F2"/>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0E5"/>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D5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0E9"/>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978A1"/>
  <w15:chartTrackingRefBased/>
  <w15:docId w15:val="{813D72FD-CA70-4FB3-A2C6-986B538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2DC"/>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85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1404"/>
    <w:rPr>
      <w:color w:val="0000FF"/>
      <w:u w:val="single"/>
    </w:rPr>
  </w:style>
  <w:style w:type="paragraph" w:styleId="ListParagraph">
    <w:name w:val="List Paragraph"/>
    <w:basedOn w:val="Normal"/>
    <w:uiPriority w:val="34"/>
    <w:qFormat/>
    <w:rsid w:val="0014485B"/>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87FA-6C5D-4A5C-91D0-6F8D63C8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[Street Address] </vt:lpstr>
    </vt:vector>
  </TitlesOfParts>
  <Company>Nissim Ziv</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Address]</dc:title>
  <dc:subject/>
  <dc:creator>zivni</dc:creator>
  <cp:keywords/>
  <dc:description/>
  <cp:lastModifiedBy>מאיה זיו</cp:lastModifiedBy>
  <cp:revision>1</cp:revision>
  <cp:lastPrinted>2013-05-11T07:17:00Z</cp:lastPrinted>
  <dcterms:created xsi:type="dcterms:W3CDTF">2018-03-19T14:28:00Z</dcterms:created>
  <dcterms:modified xsi:type="dcterms:W3CDTF">2018-03-19T14:32:00Z</dcterms:modified>
</cp:coreProperties>
</file>